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9A" w:rsidRDefault="0002586C" w:rsidP="0002586C">
      <w:pPr>
        <w:pStyle w:val="Nessunaspaziatura"/>
      </w:pPr>
      <w:r>
        <w:t>Sono stati oltre 11.000 i cittadini che hanno sottoscritto la delibera di</w:t>
      </w:r>
      <w:r>
        <w:br/>
        <w:t>iniziativa popolare "Roma verso Rifiuti Zero", depositata lo scorso 6 marzo.</w:t>
      </w:r>
      <w:r>
        <w:br/>
        <w:t>A loro, anzitutto, va il nostro ringraziamento per il contributo dato a una</w:t>
      </w:r>
      <w:r>
        <w:br/>
        <w:t>importante battaglia civile per la legalità, per il paesaggio e per</w:t>
      </w:r>
      <w:r>
        <w:br/>
        <w:t>l'ambiente.</w:t>
      </w:r>
      <w:r>
        <w:br/>
      </w:r>
      <w:r>
        <w:br/>
        <w:t>Le firme - 11.590 per l'esattezza - sono state depositate in Campidoglio</w:t>
      </w:r>
      <w:r>
        <w:br/>
        <w:t>ieri, lunedì 4 giugno, dal Comitato promotore "</w:t>
      </w:r>
      <w:proofErr w:type="spellStart"/>
      <w:r>
        <w:t>Diamocidafare</w:t>
      </w:r>
      <w:proofErr w:type="spellEnd"/>
      <w:r>
        <w:t>".</w:t>
      </w:r>
      <w:r>
        <w:br/>
      </w:r>
      <w:r>
        <w:br/>
        <w:t>Si tratta di un primo importante risultato sulla strada verso una gestione</w:t>
      </w:r>
      <w:r>
        <w:br/>
        <w:t>alternativa dei rifiuti, rispettosa della Costituzione ed ecocompatibile.</w:t>
      </w:r>
      <w:r>
        <w:br/>
      </w:r>
      <w:r>
        <w:br/>
        <w:t>La delibera - a cui è allegato un dettagliato piano tecnico-operativo -</w:t>
      </w:r>
      <w:r>
        <w:br/>
        <w:t>chiede che l'Assemblea capitolina adotti subito un piano per la riduzione</w:t>
      </w:r>
      <w:r>
        <w:br/>
        <w:t>dei rifiuti, estenda la raccolta differenziata porta a porta a tutta la</w:t>
      </w:r>
      <w:r>
        <w:br/>
        <w:t>città di Roma fino a centrare l'obiettivo obbligatorio per legge del 75%</w:t>
      </w:r>
      <w:r>
        <w:br/>
        <w:t xml:space="preserve">entro il 2015, approvi il nuovo contratto di servizio con AMA </w:t>
      </w:r>
      <w:proofErr w:type="spellStart"/>
      <w:r>
        <w:t>S.p.a.</w:t>
      </w:r>
      <w:proofErr w:type="spellEnd"/>
      <w:r>
        <w:t xml:space="preserve"> nel</w:t>
      </w:r>
      <w:r>
        <w:br/>
        <w:t>rispetto delle previsioni del Codice dell'ambiente che preveda una tariffa</w:t>
      </w:r>
      <w:r>
        <w:br/>
        <w:t>premiante i comportamenti virtuosi (chi meno produce rifiuti, meno paga),</w:t>
      </w:r>
      <w:r>
        <w:br/>
        <w:t>metta al bando le megadiscariche e l'incenerimento, riconverta</w:t>
      </w:r>
      <w:r>
        <w:br/>
        <w:t>l'impiantistica esistente al recupero di materia attraverso il riciclo e il</w:t>
      </w:r>
      <w:r>
        <w:br/>
        <w:t>riuso e avvii la realizzazione degli impianti di compostaggio, riciclo e</w:t>
      </w:r>
      <w:r>
        <w:br/>
        <w:t xml:space="preserve">riuso necessari per </w:t>
      </w:r>
      <w:proofErr w:type="spellStart"/>
      <w:r>
        <w:t>raggiun</w:t>
      </w:r>
      <w:proofErr w:type="spellEnd"/>
      <w:r>
        <w:br/>
      </w:r>
      <w:proofErr w:type="spellStart"/>
      <w:r>
        <w:t>gere</w:t>
      </w:r>
      <w:proofErr w:type="spellEnd"/>
      <w:r>
        <w:t xml:space="preserve"> l'obiettivo "Rifiuti Zero" entro il 2020.</w:t>
      </w:r>
      <w:r>
        <w:br/>
      </w:r>
      <w:r>
        <w:br/>
        <w:t>La partecipazione e l'interesse dei cittadini per le proposte contenute</w:t>
      </w:r>
      <w:r>
        <w:br/>
        <w:t>nella delibera ci hanno confermato che Roma è pronta per una gestione</w:t>
      </w:r>
      <w:r>
        <w:br/>
        <w:t>diversa dei rifiuti.</w:t>
      </w:r>
      <w:r>
        <w:br/>
      </w:r>
      <w:r>
        <w:br/>
        <w:t>Ora chiediamo alle istituzioni e ai gruppi consiliari di fare la loro parte</w:t>
      </w:r>
      <w:r>
        <w:br/>
        <w:t>facendo in modo che la delibera venga discussa e approvata rapidamente.</w:t>
      </w:r>
      <w:r>
        <w:br/>
      </w:r>
      <w:r>
        <w:br/>
        <w:t>Rinnoviamo l'appello anche alle associazioni, ai comitati e a tutti i</w:t>
      </w:r>
      <w:r>
        <w:br/>
        <w:t>cittadini ad unirsi a noi nel chiedere l'approvazione della delibera.</w:t>
      </w:r>
      <w:r>
        <w:br/>
      </w:r>
      <w:r>
        <w:br/>
        <w:t>Roma - che produce il 60% dei rifiuti regionali - non può permettersi di</w:t>
      </w:r>
      <w:r>
        <w:br/>
        <w:t>aspettare oltre e di mettere a rischio, con la paventata apertura di nuove</w:t>
      </w:r>
      <w:r>
        <w:br/>
        <w:t>megadiscariche, il paesaggio, l'ambiente e la salute di tante persone.</w:t>
      </w:r>
      <w:r>
        <w:br/>
      </w:r>
      <w:r>
        <w:br/>
        <w:t xml:space="preserve">Chiudere </w:t>
      </w:r>
      <w:proofErr w:type="spellStart"/>
      <w:r>
        <w:t>Malagrotta</w:t>
      </w:r>
      <w:proofErr w:type="spellEnd"/>
      <w:r>
        <w:t>, avviare un percorso verso Rifiuti Zero, avere una città</w:t>
      </w:r>
      <w:r>
        <w:br/>
        <w:t>più pulita e bella si può e si deve: non perdiamo altro tempo prezioso.</w:t>
      </w:r>
      <w:r>
        <w:br/>
      </w:r>
      <w:r>
        <w:br/>
        <w:t> </w:t>
      </w:r>
      <w:r>
        <w:br/>
        <w:t xml:space="preserve">PER IL COMITATO PROMOTORE   </w:t>
      </w:r>
      <w:r>
        <w:br/>
        <w:t> </w:t>
      </w:r>
      <w:r>
        <w:br/>
        <w:t xml:space="preserve">Marcello </w:t>
      </w:r>
      <w:proofErr w:type="spellStart"/>
      <w:r>
        <w:t>Paolozza</w:t>
      </w:r>
      <w:proofErr w:type="spellEnd"/>
      <w:r>
        <w:br/>
      </w:r>
      <w:r>
        <w:br/>
        <w:t xml:space="preserve">Per informazioni: </w:t>
      </w:r>
      <w:hyperlink r:id="rId4" w:history="1">
        <w:r>
          <w:rPr>
            <w:rStyle w:val="Collegamentoipertestuale"/>
          </w:rPr>
          <w:t>www.diamocidafare.com</w:t>
        </w:r>
      </w:hyperlink>
      <w:r>
        <w:t>.            Per contatti:</w:t>
      </w:r>
      <w:r>
        <w:br/>
      </w:r>
      <w:hyperlink r:id="rId5" w:history="1">
        <w:r>
          <w:rPr>
            <w:rStyle w:val="Collegamentoipertestuale"/>
          </w:rPr>
          <w:t>diamocidafareroma@gmail.com</w:t>
        </w:r>
      </w:hyperlink>
    </w:p>
    <w:sectPr w:rsidR="00E1489A" w:rsidSect="00E148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2586C"/>
    <w:rsid w:val="0002586C"/>
    <w:rsid w:val="00E1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8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2586C"/>
    <w:rPr>
      <w:color w:val="0000FF"/>
      <w:u w:val="single"/>
    </w:rPr>
  </w:style>
  <w:style w:type="paragraph" w:styleId="Nessunaspaziatura">
    <w:name w:val="No Spacing"/>
    <w:uiPriority w:val="1"/>
    <w:qFormat/>
    <w:rsid w:val="000258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amocidafareroma@gmail.com" TargetMode="External"/><Relationship Id="rId4" Type="http://schemas.openxmlformats.org/officeDocument/2006/relationships/hyperlink" Target="http://www.diamocidafar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>Privato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2012-06-06T13:10:00Z</dcterms:created>
  <dcterms:modified xsi:type="dcterms:W3CDTF">2012-06-06T13:11:00Z</dcterms:modified>
</cp:coreProperties>
</file>